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A1" w:rsidRPr="00B245CD" w:rsidRDefault="00550659" w:rsidP="004C2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5CD">
        <w:rPr>
          <w:rFonts w:ascii="Times New Roman" w:hAnsi="Times New Roman" w:cs="Times New Roman"/>
          <w:b/>
          <w:sz w:val="32"/>
          <w:szCs w:val="32"/>
        </w:rPr>
        <w:t>Jak motywować i wspierać nastolatka do uczenia się w domu.</w:t>
      </w:r>
    </w:p>
    <w:p w:rsidR="00C124BC" w:rsidRPr="00C124BC" w:rsidRDefault="004C20A1" w:rsidP="00FC737A">
      <w:pPr>
        <w:pStyle w:val="artparagraph"/>
        <w:spacing w:line="360" w:lineRule="auto"/>
        <w:jc w:val="both"/>
      </w:pPr>
      <w:r w:rsidRPr="00635797">
        <w:t>Motywacja do nauki rzadko utrzymuje się na tym samym poziomie, ale najbardziej niestabilna jest w wi</w:t>
      </w:r>
      <w:r w:rsidR="00FC737A">
        <w:t xml:space="preserve">eku dojrzewania. </w:t>
      </w:r>
      <w:r w:rsidRPr="00635797">
        <w:t>Poszukiwanie własnej tożsamości przejawia się  negowaniem autorytetów, burzeniem starego porządku i eksperymentowaniem. Najważniejsze jest bycie sobą, wyrażanie siebie i samorealizacja.</w:t>
      </w:r>
      <w:r w:rsidRPr="004C20A1">
        <w:t> </w:t>
      </w:r>
      <w:r w:rsidRPr="00635797">
        <w:t>Dlatego nastolatek uczy się przede wszystkim tego, co go int</w:t>
      </w:r>
      <w:r w:rsidR="00B245CD" w:rsidRPr="00635797">
        <w:t>eresuje</w:t>
      </w:r>
      <w:r w:rsidRPr="00635797">
        <w:t>.</w:t>
      </w:r>
      <w:r w:rsidR="00FC737A">
        <w:t xml:space="preserve"> </w:t>
      </w:r>
      <w:r w:rsidRPr="00635797">
        <w:t xml:space="preserve">Oceny mają mniejszą wartość niż uznanie grupy rówieśniczej. </w:t>
      </w:r>
      <w:r w:rsidR="002D3DF7" w:rsidRPr="00635797">
        <w:t xml:space="preserve">                                                        </w:t>
      </w:r>
    </w:p>
    <w:p w:rsidR="00C124BC" w:rsidRPr="002D3DF7" w:rsidRDefault="00BA01B5" w:rsidP="00FC73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7A">
        <w:rPr>
          <w:rFonts w:ascii="Times New Roman" w:hAnsi="Times New Roman" w:cs="Times New Roman"/>
          <w:b/>
          <w:sz w:val="24"/>
          <w:szCs w:val="24"/>
        </w:rPr>
        <w:t xml:space="preserve">Czym jest motywacja?                                                                                                                       </w:t>
      </w:r>
      <w:r w:rsidRPr="00635797">
        <w:rPr>
          <w:rFonts w:ascii="Times New Roman" w:hAnsi="Times New Roman" w:cs="Times New Roman"/>
          <w:sz w:val="24"/>
          <w:szCs w:val="24"/>
        </w:rPr>
        <w:t xml:space="preserve">Motywacja to proces wewnętrzny pobudzający jednostkę do działania i ukierunkowujący je. Od poziomu motywacji zależy sprawność działania. </w:t>
      </w:r>
    </w:p>
    <w:p w:rsidR="00BA01B5" w:rsidRPr="00635797" w:rsidRDefault="00BA01B5" w:rsidP="00FC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7A">
        <w:rPr>
          <w:rFonts w:ascii="Times New Roman" w:hAnsi="Times New Roman" w:cs="Times New Roman"/>
          <w:b/>
          <w:sz w:val="24"/>
          <w:szCs w:val="24"/>
        </w:rPr>
        <w:t xml:space="preserve">Rola rodziców w kształtowaniu obrazu własnej osoby.      </w:t>
      </w:r>
      <w:r w:rsidRPr="00FC737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FC737A" w:rsidRPr="00FC737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xxxxxxxxxxxxxxxxx</w:t>
      </w:r>
      <w:r w:rsidRPr="00FC737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                         </w:t>
      </w:r>
      <w:r w:rsidRPr="00635797">
        <w:rPr>
          <w:rFonts w:ascii="Times New Roman" w:hAnsi="Times New Roman" w:cs="Times New Roman"/>
          <w:sz w:val="24"/>
          <w:szCs w:val="24"/>
        </w:rPr>
        <w:t>Wpływ rodziców na to, w jaki sposób widzimy siebie jest bardzo znaczący. Sposób, w jaki nas oceniali zostaje trwale zapisany w umyśle. Ich opin</w:t>
      </w:r>
      <w:r w:rsidR="00FA6A7D">
        <w:rPr>
          <w:rFonts w:ascii="Times New Roman" w:hAnsi="Times New Roman" w:cs="Times New Roman"/>
          <w:sz w:val="24"/>
          <w:szCs w:val="24"/>
        </w:rPr>
        <w:t>ie i działania kształtują</w:t>
      </w:r>
      <w:r w:rsidRPr="00635797">
        <w:rPr>
          <w:rFonts w:ascii="Times New Roman" w:hAnsi="Times New Roman" w:cs="Times New Roman"/>
          <w:sz w:val="24"/>
          <w:szCs w:val="24"/>
        </w:rPr>
        <w:t xml:space="preserve"> nasze charaktery. </w:t>
      </w:r>
      <w:r w:rsidR="00FA6A7D">
        <w:rPr>
          <w:rFonts w:ascii="Times New Roman" w:hAnsi="Times New Roman" w:cs="Times New Roman"/>
          <w:sz w:val="24"/>
          <w:szCs w:val="24"/>
        </w:rPr>
        <w:t>Nawet utalentowane osoby</w:t>
      </w:r>
      <w:r w:rsidRPr="00635797">
        <w:rPr>
          <w:rFonts w:ascii="Times New Roman" w:hAnsi="Times New Roman" w:cs="Times New Roman"/>
          <w:sz w:val="24"/>
          <w:szCs w:val="24"/>
        </w:rPr>
        <w:t xml:space="preserve"> mogą zaprzepaścić swoje możliwości, jeśli </w:t>
      </w:r>
      <w:r w:rsidR="00642E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5797">
        <w:rPr>
          <w:rFonts w:ascii="Times New Roman" w:hAnsi="Times New Roman" w:cs="Times New Roman"/>
          <w:sz w:val="24"/>
          <w:szCs w:val="24"/>
        </w:rPr>
        <w:t>są przesadnie krytykowane przez</w:t>
      </w:r>
      <w:r w:rsidR="00FA6A7D">
        <w:rPr>
          <w:rFonts w:ascii="Times New Roman" w:hAnsi="Times New Roman" w:cs="Times New Roman"/>
          <w:sz w:val="24"/>
          <w:szCs w:val="24"/>
        </w:rPr>
        <w:t xml:space="preserve"> rodziców. I przeciwnie. Nastolatek chwalony</w:t>
      </w:r>
      <w:r w:rsidRPr="00635797">
        <w:rPr>
          <w:rFonts w:ascii="Times New Roman" w:hAnsi="Times New Roman" w:cs="Times New Roman"/>
          <w:sz w:val="24"/>
          <w:szCs w:val="24"/>
        </w:rPr>
        <w:t xml:space="preserve"> i w </w:t>
      </w:r>
      <w:r w:rsidR="00FA6A7D">
        <w:rPr>
          <w:rFonts w:ascii="Times New Roman" w:hAnsi="Times New Roman" w:cs="Times New Roman"/>
          <w:sz w:val="24"/>
          <w:szCs w:val="24"/>
        </w:rPr>
        <w:t>wyraźny sposób doceniany</w:t>
      </w:r>
      <w:r w:rsidRPr="00635797">
        <w:rPr>
          <w:rFonts w:ascii="Times New Roman" w:hAnsi="Times New Roman" w:cs="Times New Roman"/>
          <w:sz w:val="24"/>
          <w:szCs w:val="24"/>
        </w:rPr>
        <w:t xml:space="preserve"> rośnie w poczuciu zadowolenia ze swojej osoby i działa odpowiednio do teg</w:t>
      </w:r>
      <w:r w:rsidR="00FA6A7D">
        <w:rPr>
          <w:rFonts w:ascii="Times New Roman" w:hAnsi="Times New Roman" w:cs="Times New Roman"/>
          <w:sz w:val="24"/>
          <w:szCs w:val="24"/>
        </w:rPr>
        <w:t>o poczucia. W ten sposób młody człowiek</w:t>
      </w:r>
      <w:r w:rsidRPr="00635797">
        <w:rPr>
          <w:rFonts w:ascii="Times New Roman" w:hAnsi="Times New Roman" w:cs="Times New Roman"/>
          <w:sz w:val="24"/>
          <w:szCs w:val="24"/>
        </w:rPr>
        <w:t xml:space="preserve"> o niewielkim nawet naturalnym potencjale może osiągać znaczne postępy w rozwoju i budować właściwy obraz siebie. </w:t>
      </w:r>
    </w:p>
    <w:p w:rsidR="00FA6A7D" w:rsidRPr="00FC737A" w:rsidRDefault="00A432FD" w:rsidP="00FC73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</w:t>
      </w:r>
      <w:r w:rsidR="00BA01B5" w:rsidRPr="00FC7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ądane zachowania rodziców, które wpływają na motywację i stosunek do nauki: </w:t>
      </w:r>
    </w:p>
    <w:p w:rsidR="00335FC8" w:rsidRDefault="00A432FD" w:rsidP="00FC73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Pr="00FC73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Służenie przykładem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rodzice czytają książ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>ki i czasopisma (nie tylko prog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>ram TV), często dyskutują na róż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tematy, mają 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hobby czy zainteresowania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>, wówczas ich dzieci będą bardziej skłonne poszerzać swoją wiedz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>ę, gdyż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im się to wydawało naturalne,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BA01B5"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Dostrzeganie su</w:t>
      </w:r>
      <w:r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kcesów, stosowanie pochwał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>da zmiana na lepsze utrwali się s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>zybciej, jeśli zostanie dostrzeż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i </w:t>
      </w:r>
      <w:r w:rsid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doceniona przez rodzica,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A6A7D" w:rsidRPr="00FC73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</w:t>
      </w:r>
      <w:r w:rsidR="00FC737A" w:rsidRPr="00FC73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xxxxxxxxxxxxxxxxxxxxxxxx</w:t>
      </w:r>
      <w:r w:rsidR="00FA6A7D" w:rsidRPr="00FC737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BA01B5"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Stawianie racjonalnych wymagań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aspiracje rodziców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odpowiednie do posiad</w:t>
      </w:r>
      <w:r w:rsidR="0064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predyspozycji i uzdolnień, </w:t>
      </w:r>
      <w:r w:rsidR="00642ECE" w:rsidRPr="00642E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xxxxxxxxxxxxxxxxxxxxxxxxxxxxxxxxxxxxxx</w:t>
      </w:r>
      <w:r w:rsidR="00BA01B5" w:rsidRPr="00642E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</w:t>
      </w:r>
      <w:r w:rsidRPr="00642E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 </w:t>
      </w:r>
      <w:r w:rsidR="00FA6A7D" w:rsidRPr="00642E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 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BA01B5"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Właściwa organizacja czasu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uwagi jak nastolatek planuje sobie dzień i czy jest w nim wystarczająca ilość czasu na naukę,</w:t>
      </w:r>
      <w:r w:rsidR="0025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powtórzenia i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utrwalenie</w:t>
      </w:r>
      <w:r w:rsidR="0025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>. Ważne jest też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sprawdzenie ilości czasu poświęcanego na telewizję czy ko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>mputer, w celu uniknięcia uzależ</w:t>
      </w:r>
      <w:r w:rsidR="00642ECE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nienia,</w:t>
      </w:r>
      <w:r w:rsidR="00BA01B5" w:rsidRPr="00BA0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="0025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· </w:t>
      </w:r>
      <w:r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 w nauce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</w:t>
      </w:r>
      <w:r w:rsidR="0025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pomóc, kiedy nastolatek z czymś sobie nie radzi, aby nie miał poczucia, że coś go przerasta,</w:t>
      </w:r>
      <w:r w:rsidR="0025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1B5" w:rsidRPr="00335FC8" w:rsidRDefault="00BA01B5" w:rsidP="00FC73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Mądre karanie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stosowanie kar jak najrzadziej (w przeciwnym razie tracą swoją moc) </w:t>
      </w:r>
      <w:r w:rsidR="0064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tylko wówczas, gdy są konieczne, wymierzanie ich adekwatnie do przewinienia. </w:t>
      </w:r>
      <w:r w:rsidR="00642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stosowanie kar cielesnych! </w:t>
      </w:r>
      <w:r w:rsidR="00642ECE" w:rsidRPr="00642E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xxxxxxxxxxxxxxxxxxxxxxxxxxxxxxxxxxxxxxxxxxxxxxxxxx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· </w:t>
      </w:r>
      <w:r w:rsidR="00FA6A7D"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Nagradzanie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nagrody należy stosować mądrze, gdyż zbyt duż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>o lub bardzo d</w:t>
      </w:r>
      <w:r w:rsid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rogie, mogą wypaczyć charakter.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wartościowsze od nagrody materialnej </w:t>
      </w:r>
      <w:r w:rsidR="00642EC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pochwalenie czy poklepanie,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Zapewnianie dobrych warunków do nauki</w:t>
      </w:r>
      <w:r w:rsidR="00BF3F36" w:rsidRPr="00642E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domu</w:t>
      </w:r>
      <w:r w:rsid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cięż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jest się skupić, gdy nie ma </w:t>
      </w:r>
      <w:r w:rsid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prywatnego kącika lub gdy któryś z domowników ma włączony głośno telewizor, itp..,                          </w:t>
      </w:r>
      <w:r w:rsidRPr="0063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A62" w:rsidRDefault="00BF3F36" w:rsidP="00642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Podsumowując, jeśli chcesz pomóc zwiększyć motywację do nauki: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-podkreślaj znaczenie nauki w ż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yciu człowieka,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-powtarzaj myśl, ż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nauka jest celem sama w sobie, 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-nie przypisuj zbyt duż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wagi ocenom, 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-doceniaj pracę i samodzielność,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-dostrzegaj osiągnięcia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-nie 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>wyśmiewaj niepowodzeń, ale wskazuj jak moż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na uczyć się na błędach,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-nie 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stawiaj wymagań ponad moż</w:t>
      </w: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liwości,</w:t>
      </w:r>
    </w:p>
    <w:p w:rsidR="00444A62" w:rsidRDefault="00BF3F36" w:rsidP="00642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-stwórz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do poszerzenia wiedzy,</w:t>
      </w:r>
    </w:p>
    <w:p w:rsidR="00444A62" w:rsidRDefault="00BF3F36" w:rsidP="00642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-wspieraj!</w:t>
      </w:r>
    </w:p>
    <w:p w:rsidR="00444A62" w:rsidRDefault="00444A62" w:rsidP="00BF3F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A62" w:rsidRDefault="00642ECE" w:rsidP="00642E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Pamiętajmy</w:t>
      </w:r>
      <w:r w:rsidR="00BF3F36"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>, nawet najlepsze metody i najbardziej usilne próby mogą zawieść, jeśli sami nie będziemy d</w:t>
      </w:r>
      <w:r w:rsidR="00444A62">
        <w:rPr>
          <w:rFonts w:ascii="Times New Roman" w:eastAsia="Times New Roman" w:hAnsi="Times New Roman" w:cs="Times New Roman"/>
          <w:sz w:val="24"/>
          <w:szCs w:val="24"/>
          <w:lang w:eastAsia="pl-PL"/>
        </w:rPr>
        <w:t>awal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F3F36" w:rsidRPr="00B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przykładu własnym postępowaniem. </w:t>
      </w:r>
    </w:p>
    <w:p w:rsidR="00444A62" w:rsidRDefault="00444A62" w:rsidP="00BF3F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F36" w:rsidRPr="00BF3F36" w:rsidRDefault="00444A62" w:rsidP="00642EC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</w:t>
      </w:r>
      <w:r w:rsidR="00031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ycholog szkolny </w:t>
      </w:r>
    </w:p>
    <w:p w:rsidR="005E5C8E" w:rsidRDefault="005E5C8E" w:rsidP="00BF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5C8E" w:rsidRDefault="009A1603" w:rsidP="00BF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03">
        <w:rPr>
          <w:rFonts w:ascii="Times New Roman" w:hAnsi="Times New Roman" w:cs="Times New Roman"/>
          <w:sz w:val="24"/>
          <w:szCs w:val="24"/>
        </w:rPr>
        <w:t xml:space="preserve">Bibliografia: </w:t>
      </w:r>
    </w:p>
    <w:p w:rsidR="005E5C8E" w:rsidRDefault="005E5C8E" w:rsidP="00BF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603" w:rsidRPr="009A1603">
        <w:rPr>
          <w:rFonts w:ascii="Times New Roman" w:hAnsi="Times New Roman" w:cs="Times New Roman"/>
          <w:sz w:val="24"/>
          <w:szCs w:val="24"/>
        </w:rPr>
        <w:t xml:space="preserve">.Reykowski J. „Z zagadnień psychologii motywacji” 1980 </w:t>
      </w:r>
    </w:p>
    <w:p w:rsidR="002D3DF7" w:rsidRPr="009A1603" w:rsidRDefault="002D3DF7" w:rsidP="00BF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3DF7" w:rsidRPr="009A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DF" w:rsidRDefault="00A40ADF" w:rsidP="00335FC8">
      <w:pPr>
        <w:spacing w:after="0" w:line="240" w:lineRule="auto"/>
      </w:pPr>
      <w:r>
        <w:separator/>
      </w:r>
    </w:p>
  </w:endnote>
  <w:endnote w:type="continuationSeparator" w:id="0">
    <w:p w:rsidR="00A40ADF" w:rsidRDefault="00A40ADF" w:rsidP="0033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DF" w:rsidRDefault="00A40ADF" w:rsidP="00335FC8">
      <w:pPr>
        <w:spacing w:after="0" w:line="240" w:lineRule="auto"/>
      </w:pPr>
      <w:r>
        <w:separator/>
      </w:r>
    </w:p>
  </w:footnote>
  <w:footnote w:type="continuationSeparator" w:id="0">
    <w:p w:rsidR="00A40ADF" w:rsidRDefault="00A40ADF" w:rsidP="0033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8C1"/>
    <w:multiLevelType w:val="multilevel"/>
    <w:tmpl w:val="C9B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16B8"/>
    <w:multiLevelType w:val="hybridMultilevel"/>
    <w:tmpl w:val="B388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E02"/>
    <w:multiLevelType w:val="multilevel"/>
    <w:tmpl w:val="E32E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F0BE1"/>
    <w:multiLevelType w:val="multilevel"/>
    <w:tmpl w:val="D58E2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A"/>
    <w:rsid w:val="000319C0"/>
    <w:rsid w:val="00064359"/>
    <w:rsid w:val="002521E7"/>
    <w:rsid w:val="002D3DF7"/>
    <w:rsid w:val="00335FC8"/>
    <w:rsid w:val="00444A62"/>
    <w:rsid w:val="004C20A1"/>
    <w:rsid w:val="00550659"/>
    <w:rsid w:val="005B0916"/>
    <w:rsid w:val="005E5C8E"/>
    <w:rsid w:val="00620FE8"/>
    <w:rsid w:val="00635797"/>
    <w:rsid w:val="00642ECE"/>
    <w:rsid w:val="007E19AD"/>
    <w:rsid w:val="00915E18"/>
    <w:rsid w:val="009A1603"/>
    <w:rsid w:val="009F443A"/>
    <w:rsid w:val="00A21748"/>
    <w:rsid w:val="00A40ADF"/>
    <w:rsid w:val="00A432FD"/>
    <w:rsid w:val="00AC629F"/>
    <w:rsid w:val="00B245CD"/>
    <w:rsid w:val="00BA01B5"/>
    <w:rsid w:val="00BF3F36"/>
    <w:rsid w:val="00C124BC"/>
    <w:rsid w:val="00D8045D"/>
    <w:rsid w:val="00FA6A7D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0530-9F91-43C1-AC35-6FD2E56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9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09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0A1"/>
    <w:pPr>
      <w:ind w:left="720"/>
      <w:contextualSpacing/>
    </w:pPr>
  </w:style>
  <w:style w:type="paragraph" w:customStyle="1" w:styleId="artparagraph">
    <w:name w:val="art_paragraph"/>
    <w:basedOn w:val="Normalny"/>
    <w:rsid w:val="002D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</cp:lastModifiedBy>
  <cp:revision>2</cp:revision>
  <dcterms:created xsi:type="dcterms:W3CDTF">2020-03-19T08:46:00Z</dcterms:created>
  <dcterms:modified xsi:type="dcterms:W3CDTF">2020-03-19T08:46:00Z</dcterms:modified>
</cp:coreProperties>
</file>